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B6" w:rsidRDefault="00381B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681"/>
      </w:tblGrid>
      <w:tr w:rsidR="00A6592F" w:rsidTr="00A6592F">
        <w:tc>
          <w:tcPr>
            <w:tcW w:w="3680" w:type="dxa"/>
          </w:tcPr>
          <w:p w:rsidR="00A6592F" w:rsidRDefault="00A6592F" w:rsidP="00A6592F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3068A6" wp14:editId="302B83F1">
                  <wp:extent cx="1266825" cy="304800"/>
                  <wp:effectExtent l="0" t="0" r="9525" b="0"/>
                  <wp:docPr id="1" name="Рисунок 1" descr="sline_150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line_150-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:rsidR="00A6592F" w:rsidRDefault="00A6592F" w:rsidP="00A6592F">
            <w:pPr>
              <w:jc w:val="right"/>
              <w:rPr>
                <w:rFonts w:cstheme="minorHAnsi"/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CB4257" wp14:editId="24BCDB0C">
                  <wp:extent cx="371475" cy="371475"/>
                  <wp:effectExtent l="0" t="0" r="9525" b="9525"/>
                  <wp:docPr id="2" name="Рисунок 2" descr="https://upload.wikimedia.org/wikipedia/commons/3/36/EAC-black-on-wh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upload.wikimedia.org/wikipedia/commons/3/36/EAC-black-on-wh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92F" w:rsidRPr="00322C2D" w:rsidRDefault="00A6592F" w:rsidP="00322C2D">
      <w:pPr>
        <w:rPr>
          <w:rFonts w:cstheme="minorHAnsi"/>
          <w:b/>
          <w:sz w:val="6"/>
          <w:szCs w:val="6"/>
        </w:rPr>
      </w:pPr>
    </w:p>
    <w:p w:rsidR="00F0620F" w:rsidRDefault="00F0620F" w:rsidP="00F0620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Тестер Автомобильных Аккумуляторных Батарей</w:t>
      </w:r>
    </w:p>
    <w:p w:rsidR="004B07D2" w:rsidRPr="00F0620F" w:rsidRDefault="00F14CAC" w:rsidP="00F0620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модели</w:t>
      </w:r>
      <w:r w:rsidR="00A91196" w:rsidRPr="00F062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620F" w:rsidRPr="00F0620F">
        <w:rPr>
          <w:rFonts w:ascii="Times New Roman" w:hAnsi="Times New Roman" w:cs="Times New Roman"/>
          <w:b/>
          <w:sz w:val="32"/>
          <w:szCs w:val="32"/>
          <w:lang w:val="en-US"/>
        </w:rPr>
        <w:t>GK</w:t>
      </w:r>
      <w:r w:rsidR="00F0620F" w:rsidRPr="00F0620F">
        <w:rPr>
          <w:rFonts w:ascii="Times New Roman" w:hAnsi="Times New Roman" w:cs="Times New Roman"/>
          <w:b/>
          <w:sz w:val="32"/>
          <w:szCs w:val="32"/>
        </w:rPr>
        <w:t>503/</w:t>
      </w:r>
      <w:r w:rsidR="00F0620F" w:rsidRPr="00F0620F">
        <w:rPr>
          <w:rFonts w:ascii="Times New Roman" w:hAnsi="Times New Roman" w:cs="Times New Roman"/>
          <w:b/>
          <w:sz w:val="32"/>
          <w:szCs w:val="32"/>
          <w:lang w:val="en-US"/>
        </w:rPr>
        <w:t>GK</w:t>
      </w:r>
      <w:r w:rsidR="00F0620F" w:rsidRPr="00F0620F">
        <w:rPr>
          <w:rFonts w:ascii="Times New Roman" w:hAnsi="Times New Roman" w:cs="Times New Roman"/>
          <w:b/>
          <w:sz w:val="32"/>
          <w:szCs w:val="32"/>
        </w:rPr>
        <w:t>503</w:t>
      </w:r>
      <w:r w:rsidR="00F0620F" w:rsidRPr="00F0620F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</w:p>
    <w:p w:rsidR="00A6592F" w:rsidRDefault="00CA6416" w:rsidP="00A659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Пользователя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F0620F" w:rsidTr="00F0620F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20F" w:rsidRPr="00F0620F" w:rsidRDefault="00F0620F" w:rsidP="00F0620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062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ОПИСАНИЕ</w:t>
            </w:r>
          </w:p>
        </w:tc>
      </w:tr>
    </w:tbl>
    <w:p w:rsidR="00667EAF" w:rsidRDefault="00F14CAC" w:rsidP="00F0620F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Тестеры моделей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GK</w:t>
      </w:r>
      <w:r w:rsidRPr="00F14C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503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GK</w:t>
      </w:r>
      <w:r w:rsidRPr="00F14CAC">
        <w:rPr>
          <w:rFonts w:ascii="Times New Roman" w:hAnsi="Times New Roman" w:cs="Times New Roman"/>
          <w:noProof/>
          <w:sz w:val="24"/>
          <w:szCs w:val="24"/>
          <w:lang w:eastAsia="ru-RU"/>
        </w:rPr>
        <w:t>503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7C0E90" w:rsidRPr="007C0E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могут быть использованы для проверки </w:t>
      </w:r>
      <w:r w:rsidR="007C0E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степени </w:t>
      </w:r>
      <w:r w:rsidR="001E23D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заряда </w:t>
      </w:r>
      <w:bookmarkStart w:id="0" w:name="_GoBack"/>
      <w:bookmarkEnd w:id="0"/>
      <w:r w:rsidRPr="00F14CAC">
        <w:rPr>
          <w:rFonts w:ascii="Times New Roman" w:hAnsi="Times New Roman" w:cs="Times New Roman"/>
          <w:noProof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8334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аккумуляторных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батаре</w:t>
      </w:r>
      <w:r w:rsidR="007C0E90">
        <w:rPr>
          <w:rFonts w:ascii="Times New Roman" w:hAnsi="Times New Roman" w:cs="Times New Roman"/>
          <w:noProof/>
          <w:sz w:val="24"/>
          <w:szCs w:val="24"/>
          <w:lang w:eastAsia="ru-RU"/>
        </w:rPr>
        <w:t>й</w:t>
      </w:r>
      <w:r w:rsidR="008334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(АКБ)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а также проверки </w:t>
      </w:r>
      <w:r w:rsidR="0068391B">
        <w:rPr>
          <w:rFonts w:ascii="Times New Roman" w:hAnsi="Times New Roman" w:cs="Times New Roman"/>
          <w:noProof/>
          <w:sz w:val="24"/>
          <w:szCs w:val="24"/>
          <w:lang w:eastAsia="ru-RU"/>
        </w:rPr>
        <w:t>генератора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12В автомобильн</w:t>
      </w:r>
      <w:r w:rsidR="007C0E90">
        <w:rPr>
          <w:rFonts w:ascii="Times New Roman" w:hAnsi="Times New Roman" w:cs="Times New Roman"/>
          <w:noProof/>
          <w:sz w:val="24"/>
          <w:szCs w:val="24"/>
          <w:lang w:eastAsia="ru-RU"/>
        </w:rPr>
        <w:t>ых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33477">
        <w:rPr>
          <w:rFonts w:ascii="Times New Roman" w:hAnsi="Times New Roman" w:cs="Times New Roman"/>
          <w:noProof/>
          <w:sz w:val="24"/>
          <w:szCs w:val="24"/>
          <w:lang w:eastAsia="ru-RU"/>
        </w:rPr>
        <w:t>АКБ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 Приборы указанных моделей компактны и просты в использовании.</w:t>
      </w:r>
    </w:p>
    <w:p w:rsidR="007C0E90" w:rsidRDefault="007C0E90" w:rsidP="00F0620F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Положения данного руководства одинаково относятся к тестерам моделей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GK</w:t>
      </w:r>
      <w:r w:rsidRPr="00F14C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503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GK</w:t>
      </w:r>
      <w:r w:rsidRPr="00F14CAC">
        <w:rPr>
          <w:rFonts w:ascii="Times New Roman" w:hAnsi="Times New Roman" w:cs="Times New Roman"/>
          <w:noProof/>
          <w:sz w:val="24"/>
          <w:szCs w:val="24"/>
          <w:lang w:eastAsia="ru-RU"/>
        </w:rPr>
        <w:t>503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B04AB6">
        <w:rPr>
          <w:rFonts w:ascii="Times New Roman" w:hAnsi="Times New Roman" w:cs="Times New Roman"/>
          <w:noProof/>
          <w:sz w:val="24"/>
          <w:szCs w:val="24"/>
          <w:lang w:eastAsia="ru-RU"/>
        </w:rPr>
        <w:t>, за исключением случаев, прямо указанных в нем.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F14CAC" w:rsidTr="00B04AB6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CAC" w:rsidRPr="00B04AB6" w:rsidRDefault="00B04AB6" w:rsidP="00F0620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04AB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ВНЕШНИЙ ВИД</w:t>
            </w:r>
          </w:p>
        </w:tc>
      </w:tr>
    </w:tbl>
    <w:p w:rsidR="00F14CAC" w:rsidRDefault="00F14CAC" w:rsidP="00F0620F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B04AB6" w:rsidRPr="00B04AB6" w:rsidRDefault="00B04AB6" w:rsidP="00F0620F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0585" cy="1998980"/>
            <wp:effectExtent l="0" t="0" r="5715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0F" w:rsidRDefault="00F0620F" w:rsidP="00A6592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1"/>
      </w:tblGrid>
      <w:tr w:rsidR="00CA6416" w:rsidTr="00CA6416">
        <w:tc>
          <w:tcPr>
            <w:tcW w:w="7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16" w:rsidRDefault="00833477" w:rsidP="008334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ПО ПРИМЕНЕНИЮ</w:t>
            </w:r>
          </w:p>
        </w:tc>
      </w:tr>
    </w:tbl>
    <w:p w:rsidR="00833477" w:rsidRPr="00833477" w:rsidRDefault="00833477" w:rsidP="00A6592F">
      <w:pPr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833477" w:rsidTr="00833477"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:rsidR="00833477" w:rsidRDefault="00833477" w:rsidP="00A65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ЗАРЯДНОГО УСТРОЙСТВА </w:t>
            </w:r>
          </w:p>
        </w:tc>
      </w:tr>
    </w:tbl>
    <w:p w:rsidR="00833477" w:rsidRDefault="00833477" w:rsidP="00A65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зарядки 12В АКБ специальным зарядным устройством, подключите красный тестовый провод при помощи зажима или щупа к положительно</w:t>
      </w:r>
      <w:r w:rsidR="000F507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072">
        <w:rPr>
          <w:rFonts w:ascii="Times New Roman" w:hAnsi="Times New Roman" w:cs="Times New Roman"/>
          <w:sz w:val="24"/>
          <w:szCs w:val="24"/>
        </w:rPr>
        <w:t>клемме</w:t>
      </w:r>
      <w:r>
        <w:rPr>
          <w:rFonts w:ascii="Times New Roman" w:hAnsi="Times New Roman" w:cs="Times New Roman"/>
          <w:sz w:val="24"/>
          <w:szCs w:val="24"/>
        </w:rPr>
        <w:t xml:space="preserve"> АКБ, а черный тестовый провод – к отрицательн</w:t>
      </w:r>
      <w:r w:rsidR="000F5072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5072">
        <w:rPr>
          <w:rFonts w:ascii="Times New Roman" w:hAnsi="Times New Roman" w:cs="Times New Roman"/>
          <w:sz w:val="24"/>
          <w:szCs w:val="24"/>
        </w:rPr>
        <w:t>Когда загорится красный индикатор рядом с надписью «</w:t>
      </w:r>
      <w:r w:rsidR="000F5072" w:rsidRPr="00205D77">
        <w:rPr>
          <w:rFonts w:ascii="Times New Roman" w:hAnsi="Times New Roman" w:cs="Times New Roman"/>
          <w:b/>
          <w:sz w:val="24"/>
          <w:szCs w:val="24"/>
          <w:lang w:val="en-US"/>
        </w:rPr>
        <w:t>Charger</w:t>
      </w:r>
      <w:r w:rsidR="000F5072" w:rsidRPr="00205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072" w:rsidRPr="00205D77">
        <w:rPr>
          <w:rFonts w:ascii="Times New Roman" w:hAnsi="Times New Roman" w:cs="Times New Roman"/>
          <w:b/>
          <w:sz w:val="24"/>
          <w:szCs w:val="24"/>
          <w:lang w:val="en-US"/>
        </w:rPr>
        <w:t>Check</w:t>
      </w:r>
      <w:r w:rsidR="000F5072">
        <w:rPr>
          <w:rFonts w:ascii="Times New Roman" w:hAnsi="Times New Roman" w:cs="Times New Roman"/>
          <w:sz w:val="24"/>
          <w:szCs w:val="24"/>
        </w:rPr>
        <w:t>», АКБ будет полностью заряжена.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0F5072" w:rsidTr="000F5072"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:rsidR="000F5072" w:rsidRPr="000F5072" w:rsidRDefault="000F5072" w:rsidP="00A65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07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ГЕНЕРАТОРА ПЕРЕМЕННОГО ТОКА</w:t>
            </w:r>
          </w:p>
        </w:tc>
      </w:tr>
    </w:tbl>
    <w:p w:rsidR="00833477" w:rsidRPr="00205D77" w:rsidRDefault="000F5072" w:rsidP="000F5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проверки состояния </w:t>
      </w:r>
      <w:r w:rsidR="00F02BB5">
        <w:rPr>
          <w:rFonts w:ascii="Times New Roman" w:hAnsi="Times New Roman" w:cs="Times New Roman"/>
          <w:sz w:val="24"/>
          <w:szCs w:val="24"/>
        </w:rPr>
        <w:t>генератора</w:t>
      </w:r>
      <w:r w:rsidR="002F0277">
        <w:rPr>
          <w:rFonts w:ascii="Times New Roman" w:hAnsi="Times New Roman" w:cs="Times New Roman"/>
          <w:sz w:val="24"/>
          <w:szCs w:val="24"/>
        </w:rPr>
        <w:t xml:space="preserve"> 12В АКБ</w:t>
      </w:r>
      <w:r>
        <w:rPr>
          <w:rFonts w:ascii="Times New Roman" w:hAnsi="Times New Roman" w:cs="Times New Roman"/>
          <w:sz w:val="24"/>
          <w:szCs w:val="24"/>
        </w:rPr>
        <w:t xml:space="preserve"> подключите красный тестовый провод при помощи зажима или щупа к положительной клемме АКБ, а черный тестовый провод – к отрицательной. </w:t>
      </w:r>
      <w:r w:rsidR="0068391B">
        <w:rPr>
          <w:rFonts w:ascii="Times New Roman" w:hAnsi="Times New Roman" w:cs="Times New Roman"/>
          <w:sz w:val="24"/>
          <w:szCs w:val="24"/>
        </w:rPr>
        <w:t>Установите частоту вращения коленчатого вала</w:t>
      </w:r>
      <w:r w:rsidR="00205D77">
        <w:rPr>
          <w:rFonts w:ascii="Times New Roman" w:hAnsi="Times New Roman" w:cs="Times New Roman"/>
          <w:sz w:val="24"/>
          <w:szCs w:val="24"/>
        </w:rPr>
        <w:t xml:space="preserve"> до 2000 об/мин. Если рядом с надписью «</w:t>
      </w:r>
      <w:r w:rsidR="00205D77" w:rsidRPr="002F0277">
        <w:rPr>
          <w:rFonts w:ascii="Times New Roman" w:hAnsi="Times New Roman" w:cs="Times New Roman"/>
          <w:b/>
          <w:sz w:val="24"/>
          <w:szCs w:val="24"/>
          <w:lang w:val="en-US"/>
        </w:rPr>
        <w:t>Alternator</w:t>
      </w:r>
      <w:r w:rsidR="00205D77" w:rsidRPr="002F0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D77" w:rsidRPr="002F0277">
        <w:rPr>
          <w:rFonts w:ascii="Times New Roman" w:hAnsi="Times New Roman" w:cs="Times New Roman"/>
          <w:b/>
          <w:sz w:val="24"/>
          <w:szCs w:val="24"/>
          <w:lang w:val="en-US"/>
        </w:rPr>
        <w:t>Check</w:t>
      </w:r>
      <w:r w:rsidR="00205D77">
        <w:rPr>
          <w:rFonts w:ascii="Times New Roman" w:hAnsi="Times New Roman" w:cs="Times New Roman"/>
          <w:sz w:val="24"/>
          <w:szCs w:val="24"/>
        </w:rPr>
        <w:t xml:space="preserve">» загорится красный индикатор, значит </w:t>
      </w:r>
      <w:r w:rsidR="0068391B">
        <w:rPr>
          <w:rFonts w:ascii="Times New Roman" w:hAnsi="Times New Roman" w:cs="Times New Roman"/>
          <w:sz w:val="24"/>
          <w:szCs w:val="24"/>
        </w:rPr>
        <w:t xml:space="preserve">система работает нормально.  </w:t>
      </w:r>
      <w:r w:rsidR="00205D77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F02BB5" w:rsidTr="00F02BB5"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:rsidR="00F02BB5" w:rsidRPr="00F02BB5" w:rsidRDefault="00F02BB5" w:rsidP="00A65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B5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БАТАРЕИ</w:t>
            </w:r>
          </w:p>
        </w:tc>
      </w:tr>
    </w:tbl>
    <w:p w:rsidR="00833477" w:rsidRDefault="00F02BB5" w:rsidP="002F0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наиболее точных данных об уровне заряда АКБ </w:t>
      </w:r>
      <w:r w:rsidR="002F0277">
        <w:rPr>
          <w:rFonts w:ascii="Times New Roman" w:hAnsi="Times New Roman" w:cs="Times New Roman"/>
          <w:sz w:val="24"/>
          <w:szCs w:val="24"/>
        </w:rPr>
        <w:t>не стоит заряжать или разряжать АКБ в течение 30 мин. до проведения проверки. Для проверки уровня заряда АКБ подключите красный тестовый провод при помощи зажима или щупа к положительной клемме АКБ, а черный тестовый провод – к отрицательной. Если не загорелся ни один из красных световых индикаторов, проверьте правильность подключения тестера к АКБ. Загоревшийся красный индикатор укажет приблизительный уровень заряда АКБ.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2F0277" w:rsidTr="002F0277"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:rsidR="002F0277" w:rsidRPr="002F0277" w:rsidRDefault="002F0277" w:rsidP="00A65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77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СТАРТЕРА</w:t>
            </w:r>
          </w:p>
        </w:tc>
      </w:tr>
    </w:tbl>
    <w:p w:rsidR="00833477" w:rsidRDefault="002F0277" w:rsidP="002F0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проверки стартера подключите красный тестовый провод при помощи зажима или щупа к положительной клемме АКБ, а черный тестовый провод – к отрицательной. При включении стартера</w:t>
      </w:r>
      <w:r w:rsidRPr="002F0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двигателя должен загореться красный индикатор рядом с надписью «</w:t>
      </w:r>
      <w:r w:rsidRPr="002F0277">
        <w:rPr>
          <w:rFonts w:ascii="Times New Roman" w:hAnsi="Times New Roman" w:cs="Times New Roman"/>
          <w:b/>
          <w:sz w:val="24"/>
          <w:szCs w:val="24"/>
          <w:lang w:val="en-US"/>
        </w:rPr>
        <w:t>Cranking</w:t>
      </w:r>
      <w:r w:rsidRPr="002F0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277">
        <w:rPr>
          <w:rFonts w:ascii="Times New Roman" w:hAnsi="Times New Roman" w:cs="Times New Roman"/>
          <w:b/>
          <w:sz w:val="24"/>
          <w:szCs w:val="24"/>
          <w:lang w:val="en-US"/>
        </w:rPr>
        <w:t>Check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F0277">
        <w:rPr>
          <w:rFonts w:ascii="Times New Roman" w:hAnsi="Times New Roman" w:cs="Times New Roman"/>
          <w:sz w:val="24"/>
          <w:szCs w:val="24"/>
        </w:rPr>
        <w:t>.</w:t>
      </w:r>
    </w:p>
    <w:p w:rsidR="002F0277" w:rsidRDefault="002F0277" w:rsidP="002F02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2F0277" w:rsidTr="002F0277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BB6" w:rsidRDefault="00381BB6" w:rsidP="002F0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277" w:rsidRDefault="00381BB6" w:rsidP="002F0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ПРЕДОСТОРОЖНОСТИ</w:t>
            </w:r>
          </w:p>
        </w:tc>
      </w:tr>
    </w:tbl>
    <w:p w:rsidR="00381BB6" w:rsidRPr="00381BB6" w:rsidRDefault="00381BB6" w:rsidP="00381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BB6">
        <w:rPr>
          <w:rFonts w:ascii="Times New Roman" w:hAnsi="Times New Roman" w:cs="Times New Roman"/>
          <w:sz w:val="24"/>
          <w:szCs w:val="24"/>
        </w:rPr>
        <w:t>1. Перед использованием тестера проверьте целостность его корпуса. Не используйте прибор если он поврежден.</w:t>
      </w:r>
    </w:p>
    <w:p w:rsidR="00381BB6" w:rsidRDefault="00381BB6" w:rsidP="00381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BB6">
        <w:rPr>
          <w:rFonts w:ascii="Times New Roman" w:hAnsi="Times New Roman" w:cs="Times New Roman"/>
          <w:sz w:val="24"/>
          <w:szCs w:val="24"/>
        </w:rPr>
        <w:t xml:space="preserve">2. Перед началом работы прибором убедитесь в правильности его измерений, </w:t>
      </w:r>
      <w:r>
        <w:rPr>
          <w:rFonts w:ascii="Times New Roman" w:hAnsi="Times New Roman" w:cs="Times New Roman"/>
          <w:sz w:val="24"/>
          <w:szCs w:val="24"/>
        </w:rPr>
        <w:t>проведя проверку знакомой 12В АКБ</w:t>
      </w:r>
      <w:r w:rsidRPr="00381BB6">
        <w:rPr>
          <w:rFonts w:ascii="Times New Roman" w:hAnsi="Times New Roman" w:cs="Times New Roman"/>
          <w:sz w:val="24"/>
          <w:szCs w:val="24"/>
        </w:rPr>
        <w:t>.</w:t>
      </w:r>
    </w:p>
    <w:p w:rsidR="00381BB6" w:rsidRDefault="00381BB6" w:rsidP="00381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Всегда учитывайте и выполняйте положения, предусмотренные инструкцией пользователя к автомобилю.</w:t>
      </w:r>
    </w:p>
    <w:p w:rsidR="00381BB6" w:rsidRDefault="00381BB6" w:rsidP="00381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BB6">
        <w:rPr>
          <w:rFonts w:ascii="Times New Roman" w:hAnsi="Times New Roman" w:cs="Times New Roman"/>
          <w:sz w:val="24"/>
          <w:szCs w:val="24"/>
        </w:rPr>
        <w:t xml:space="preserve">4. </w:t>
      </w:r>
      <w:r w:rsidRPr="00322C2D">
        <w:rPr>
          <w:rFonts w:ascii="Times New Roman" w:hAnsi="Times New Roman" w:cs="Times New Roman"/>
          <w:sz w:val="24"/>
          <w:szCs w:val="24"/>
        </w:rPr>
        <w:t xml:space="preserve">Запрещается </w:t>
      </w:r>
      <w:r>
        <w:rPr>
          <w:rFonts w:ascii="Times New Roman" w:hAnsi="Times New Roman" w:cs="Times New Roman"/>
          <w:sz w:val="24"/>
          <w:szCs w:val="24"/>
        </w:rPr>
        <w:t>использовать тестер</w:t>
      </w:r>
      <w:r w:rsidRPr="00322C2D">
        <w:rPr>
          <w:rFonts w:ascii="Times New Roman" w:hAnsi="Times New Roman" w:cs="Times New Roman"/>
          <w:sz w:val="24"/>
          <w:szCs w:val="24"/>
        </w:rPr>
        <w:t xml:space="preserve"> во взрывоопасных средах, в условиях повышенной влажности и пыли.</w:t>
      </w:r>
    </w:p>
    <w:p w:rsidR="00381BB6" w:rsidRDefault="00381BB6" w:rsidP="00381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 избежание получения травм, а также поломки тестера, не прикасайтесь к движущимся и вращающимся частям транспортного средства.</w:t>
      </w:r>
      <w:r w:rsidR="00FC08C5">
        <w:rPr>
          <w:rFonts w:ascii="Times New Roman" w:hAnsi="Times New Roman" w:cs="Times New Roman"/>
          <w:sz w:val="24"/>
          <w:szCs w:val="24"/>
        </w:rPr>
        <w:t xml:space="preserve"> Не допускайте соприкосновения частей тела с горячими объектами. </w:t>
      </w:r>
    </w:p>
    <w:p w:rsidR="00FC08C5" w:rsidRDefault="00FC08C5" w:rsidP="00FC0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22C2D">
        <w:rPr>
          <w:rFonts w:ascii="Times New Roman" w:hAnsi="Times New Roman" w:cs="Times New Roman"/>
          <w:bCs/>
          <w:sz w:val="24"/>
          <w:szCs w:val="24"/>
        </w:rPr>
        <w:t>Во избежание возможного электрического шока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ED0D8C">
        <w:rPr>
          <w:rFonts w:ascii="Times New Roman" w:hAnsi="Times New Roman" w:cs="Times New Roman"/>
          <w:sz w:val="24"/>
          <w:szCs w:val="24"/>
          <w:lang w:eastAsia="zh-CN"/>
        </w:rPr>
        <w:t xml:space="preserve">е допускайте соприкосновения </w:t>
      </w:r>
      <w:r w:rsidRPr="00ED0D8C">
        <w:rPr>
          <w:rFonts w:ascii="Times New Roman" w:hAnsi="Times New Roman" w:cs="Times New Roman"/>
          <w:sz w:val="24"/>
          <w:szCs w:val="24"/>
        </w:rPr>
        <w:t>частей тела</w:t>
      </w:r>
      <w:r>
        <w:rPr>
          <w:rFonts w:ascii="Times New Roman" w:hAnsi="Times New Roman" w:cs="Times New Roman"/>
          <w:sz w:val="24"/>
          <w:szCs w:val="24"/>
        </w:rPr>
        <w:t xml:space="preserve"> с оголенными проводами.</w:t>
      </w:r>
    </w:p>
    <w:p w:rsidR="00FC08C5" w:rsidRDefault="00FC08C5" w:rsidP="00FC08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22C2D">
        <w:rPr>
          <w:rFonts w:ascii="Times New Roman" w:hAnsi="Times New Roman" w:cs="Times New Roman"/>
          <w:sz w:val="24"/>
          <w:szCs w:val="24"/>
        </w:rPr>
        <w:t>Будьте осторожны при работе с напряжением свыше 30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22C2D">
        <w:rPr>
          <w:rFonts w:ascii="Times New Roman" w:hAnsi="Times New Roman" w:cs="Times New Roman"/>
          <w:sz w:val="24"/>
          <w:szCs w:val="24"/>
        </w:rPr>
        <w:t xml:space="preserve"> для переменного тока</w:t>
      </w:r>
      <w:r>
        <w:rPr>
          <w:rFonts w:ascii="Times New Roman" w:hAnsi="Times New Roman" w:cs="Times New Roman"/>
          <w:sz w:val="24"/>
          <w:szCs w:val="24"/>
        </w:rPr>
        <w:t>, максимум 42В,</w:t>
      </w:r>
      <w:r w:rsidRPr="00322C2D">
        <w:rPr>
          <w:rFonts w:ascii="Times New Roman" w:hAnsi="Times New Roman" w:cs="Times New Roman"/>
          <w:sz w:val="24"/>
          <w:szCs w:val="24"/>
        </w:rPr>
        <w:t xml:space="preserve"> и 60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22C2D">
        <w:rPr>
          <w:rFonts w:ascii="Times New Roman" w:hAnsi="Times New Roman" w:cs="Times New Roman"/>
          <w:sz w:val="24"/>
          <w:szCs w:val="24"/>
        </w:rPr>
        <w:t xml:space="preserve"> для постоянного тока. Помните, что </w:t>
      </w:r>
      <w:r>
        <w:rPr>
          <w:rFonts w:ascii="Times New Roman" w:hAnsi="Times New Roman" w:cs="Times New Roman"/>
          <w:sz w:val="24"/>
          <w:szCs w:val="24"/>
        </w:rPr>
        <w:t>превышение указанных значений напряжения</w:t>
      </w:r>
      <w:r w:rsidRPr="00322C2D">
        <w:rPr>
          <w:rFonts w:ascii="Times New Roman" w:hAnsi="Times New Roman" w:cs="Times New Roman"/>
          <w:sz w:val="24"/>
          <w:szCs w:val="24"/>
          <w:lang w:eastAsia="zh-CN"/>
        </w:rPr>
        <w:t xml:space="preserve"> опасны для здоровья и жизни. </w:t>
      </w:r>
    </w:p>
    <w:p w:rsidR="003C0459" w:rsidRDefault="003C0459" w:rsidP="003C0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1"/>
      </w:tblGrid>
      <w:tr w:rsidR="003C0459" w:rsidTr="003C0459">
        <w:tc>
          <w:tcPr>
            <w:tcW w:w="7361" w:type="dxa"/>
          </w:tcPr>
          <w:p w:rsidR="003C0459" w:rsidRDefault="003C0459" w:rsidP="003C0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E1">
              <w:rPr>
                <w:rFonts w:ascii="Times New Roman" w:hAnsi="Times New Roman" w:cs="Times New Roman"/>
                <w:b/>
                <w:sz w:val="24"/>
                <w:szCs w:val="24"/>
              </w:rPr>
              <w:t>ОБЩЕЕ ОПИСАНИЕ</w:t>
            </w:r>
          </w:p>
        </w:tc>
      </w:tr>
    </w:tbl>
    <w:p w:rsidR="00895AA1" w:rsidRDefault="00895AA1" w:rsidP="00895AA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964"/>
      </w:tblGrid>
      <w:tr w:rsidR="00895AA1" w:rsidRPr="00895AA1" w:rsidTr="001D792D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895AA1" w:rsidRPr="001D792D" w:rsidRDefault="00895AA1" w:rsidP="004101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</w:t>
            </w:r>
            <w:r w:rsidR="00410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Температура</w:t>
            </w:r>
            <w:r w:rsidRPr="001D7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4" w:type="dxa"/>
            <w:vAlign w:val="center"/>
          </w:tcPr>
          <w:p w:rsidR="00895AA1" w:rsidRPr="001D792D" w:rsidRDefault="00C00CE8" w:rsidP="00FC08C5">
            <w:pPr>
              <w:shd w:val="clear" w:color="auto" w:fill="FFFFFF"/>
              <w:tabs>
                <w:tab w:val="left" w:pos="62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792D">
              <w:rPr>
                <w:rFonts w:ascii="Times New Roman" w:hAnsi="Times New Roman" w:cs="Times New Roman"/>
                <w:bCs/>
              </w:rPr>
              <w:t>0°С~</w:t>
            </w:r>
            <w:r w:rsidR="00FC08C5">
              <w:rPr>
                <w:rFonts w:ascii="Times New Roman" w:hAnsi="Times New Roman" w:cs="Times New Roman"/>
                <w:bCs/>
              </w:rPr>
              <w:t>4</w:t>
            </w:r>
            <w:r w:rsidRPr="001D792D">
              <w:rPr>
                <w:rFonts w:ascii="Times New Roman" w:hAnsi="Times New Roman" w:cs="Times New Roman"/>
                <w:bCs/>
              </w:rPr>
              <w:t xml:space="preserve">0°С, </w:t>
            </w:r>
            <w:r w:rsidR="001D792D" w:rsidRPr="001D792D">
              <w:rPr>
                <w:rFonts w:ascii="Times New Roman" w:hAnsi="Times New Roman" w:cs="Times New Roman"/>
                <w:bCs/>
              </w:rPr>
              <w:t xml:space="preserve">влажность </w:t>
            </w:r>
            <w:r w:rsidRPr="001D792D">
              <w:rPr>
                <w:rFonts w:ascii="Times New Roman" w:hAnsi="Times New Roman" w:cs="Times New Roman"/>
                <w:bCs/>
              </w:rPr>
              <w:t>&lt;75%</w:t>
            </w:r>
          </w:p>
        </w:tc>
      </w:tr>
      <w:tr w:rsidR="00895AA1" w:rsidRPr="00895AA1" w:rsidTr="001D792D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895AA1" w:rsidRPr="001D792D" w:rsidRDefault="00895AA1" w:rsidP="00895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Температура Хранения:</w:t>
            </w:r>
          </w:p>
        </w:tc>
        <w:tc>
          <w:tcPr>
            <w:tcW w:w="3964" w:type="dxa"/>
            <w:vAlign w:val="center"/>
          </w:tcPr>
          <w:p w:rsidR="00895AA1" w:rsidRPr="001D792D" w:rsidRDefault="00FC08C5" w:rsidP="001D792D">
            <w:pPr>
              <w:shd w:val="clear" w:color="auto" w:fill="FFFFFF"/>
              <w:tabs>
                <w:tab w:val="left" w:pos="62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-10°С~5</w:t>
            </w:r>
            <w:r w:rsidR="001D792D" w:rsidRPr="001D792D">
              <w:rPr>
                <w:rFonts w:ascii="Times New Roman" w:hAnsi="Times New Roman" w:cs="Times New Roman"/>
                <w:bCs/>
              </w:rPr>
              <w:t>0°С, влажность &lt;85%</w:t>
            </w:r>
          </w:p>
        </w:tc>
      </w:tr>
      <w:tr w:rsidR="00895AA1" w:rsidRPr="00895AA1" w:rsidTr="001D792D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895AA1" w:rsidRPr="001D792D" w:rsidRDefault="00895AA1" w:rsidP="00895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Размеры:</w:t>
            </w:r>
          </w:p>
        </w:tc>
        <w:tc>
          <w:tcPr>
            <w:tcW w:w="3964" w:type="dxa"/>
            <w:vAlign w:val="center"/>
          </w:tcPr>
          <w:p w:rsidR="00895AA1" w:rsidRPr="001D792D" w:rsidRDefault="001D792D" w:rsidP="00FC08C5">
            <w:pPr>
              <w:shd w:val="clear" w:color="auto" w:fill="FFFFFF"/>
              <w:tabs>
                <w:tab w:val="left" w:pos="6255"/>
              </w:tabs>
              <w:jc w:val="both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D792D">
              <w:rPr>
                <w:rFonts w:ascii="Times New Roman" w:hAnsi="Times New Roman" w:cs="Times New Roman"/>
                <w:bCs/>
              </w:rPr>
              <w:t>1</w:t>
            </w:r>
            <w:r w:rsidR="00FC08C5">
              <w:rPr>
                <w:rFonts w:ascii="Times New Roman" w:hAnsi="Times New Roman" w:cs="Times New Roman"/>
                <w:bCs/>
              </w:rPr>
              <w:t>02</w:t>
            </w:r>
            <w:r w:rsidRPr="001D792D">
              <w:rPr>
                <w:rFonts w:ascii="Times New Roman" w:hAnsi="Times New Roman" w:cs="Times New Roman"/>
                <w:bCs/>
                <w:lang w:val="en-US"/>
              </w:rPr>
              <w:t>×</w:t>
            </w:r>
            <w:r w:rsidR="00FC08C5">
              <w:rPr>
                <w:rFonts w:ascii="Times New Roman" w:hAnsi="Times New Roman" w:cs="Times New Roman"/>
                <w:bCs/>
              </w:rPr>
              <w:t>46</w:t>
            </w:r>
            <w:r w:rsidRPr="001D792D">
              <w:rPr>
                <w:rFonts w:ascii="Times New Roman" w:hAnsi="Times New Roman" w:cs="Times New Roman"/>
                <w:bCs/>
                <w:lang w:val="en-US"/>
              </w:rPr>
              <w:t>×</w:t>
            </w:r>
            <w:r w:rsidR="00FC08C5">
              <w:rPr>
                <w:rFonts w:ascii="Times New Roman" w:hAnsi="Times New Roman" w:cs="Times New Roman"/>
                <w:bCs/>
              </w:rPr>
              <w:t>16</w:t>
            </w:r>
            <w:r w:rsidRPr="001D792D">
              <w:rPr>
                <w:rFonts w:ascii="Times New Roman" w:eastAsia="SimSun" w:hAnsi="Times New Roman" w:cs="Times New Roman"/>
                <w:bCs/>
                <w:lang w:eastAsia="zh-CN"/>
              </w:rPr>
              <w:t>мм.</w:t>
            </w:r>
            <w:r w:rsidR="00FC08C5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(только корпус)</w:t>
            </w:r>
          </w:p>
        </w:tc>
      </w:tr>
      <w:tr w:rsidR="00895AA1" w:rsidRPr="00895AA1" w:rsidTr="001D792D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895AA1" w:rsidRPr="001D792D" w:rsidRDefault="00895AA1" w:rsidP="00895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Вес:</w:t>
            </w:r>
          </w:p>
        </w:tc>
        <w:tc>
          <w:tcPr>
            <w:tcW w:w="3964" w:type="dxa"/>
            <w:vAlign w:val="center"/>
          </w:tcPr>
          <w:p w:rsidR="00895AA1" w:rsidRDefault="001D792D" w:rsidP="00FC08C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D792D">
              <w:rPr>
                <w:rFonts w:ascii="Times New Roman" w:eastAsia="KaiTi_GB2312" w:hAnsi="Times New Roman" w:cs="Times New Roman"/>
              </w:rPr>
              <w:t xml:space="preserve">≈ </w:t>
            </w:r>
            <w:r w:rsidR="00FC08C5">
              <w:rPr>
                <w:rFonts w:ascii="Times New Roman" w:eastAsia="KaiTi_GB2312" w:hAnsi="Times New Roman" w:cs="Times New Roman"/>
              </w:rPr>
              <w:t>73</w:t>
            </w:r>
            <w:r w:rsidRPr="001D792D">
              <w:rPr>
                <w:rFonts w:ascii="Times New Roman" w:eastAsia="KaiTi_GB2312" w:hAnsi="Times New Roman" w:cs="Times New Roman"/>
              </w:rPr>
              <w:t>г.</w:t>
            </w:r>
            <w:r w:rsidRPr="001D792D">
              <w:rPr>
                <w:rFonts w:ascii="Times New Roman" w:hAnsi="Times New Roman" w:cs="Times New Roman"/>
                <w:bCs/>
              </w:rPr>
              <w:t xml:space="preserve"> (</w:t>
            </w:r>
            <w:r w:rsidR="00FC08C5">
              <w:rPr>
                <w:rFonts w:ascii="Times New Roman" w:hAnsi="Times New Roman" w:cs="Times New Roman"/>
                <w:bCs/>
              </w:rPr>
              <w:t xml:space="preserve">только </w:t>
            </w:r>
            <w:r w:rsidR="00FC08C5">
              <w:rPr>
                <w:rFonts w:ascii="Times New Roman" w:hAnsi="Times New Roman" w:cs="Times New Roman"/>
                <w:bCs/>
                <w:lang w:val="en-US"/>
              </w:rPr>
              <w:t>GK</w:t>
            </w:r>
            <w:r w:rsidR="00FC08C5" w:rsidRPr="001E23D8">
              <w:rPr>
                <w:rFonts w:ascii="Times New Roman" w:hAnsi="Times New Roman" w:cs="Times New Roman"/>
                <w:bCs/>
              </w:rPr>
              <w:t>503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FC08C5" w:rsidRPr="001D792D" w:rsidRDefault="00FC08C5" w:rsidP="00FC08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792D">
              <w:rPr>
                <w:rFonts w:ascii="Times New Roman" w:eastAsia="KaiTi_GB2312" w:hAnsi="Times New Roman" w:cs="Times New Roman"/>
              </w:rPr>
              <w:t xml:space="preserve">≈ </w:t>
            </w:r>
            <w:r w:rsidRPr="001E23D8">
              <w:rPr>
                <w:rFonts w:ascii="Times New Roman" w:eastAsia="KaiTi_GB2312" w:hAnsi="Times New Roman" w:cs="Times New Roman"/>
              </w:rPr>
              <w:t>43</w:t>
            </w:r>
            <w:r w:rsidRPr="001D792D">
              <w:rPr>
                <w:rFonts w:ascii="Times New Roman" w:eastAsia="KaiTi_GB2312" w:hAnsi="Times New Roman" w:cs="Times New Roman"/>
              </w:rPr>
              <w:t>г.</w:t>
            </w:r>
            <w:r w:rsidRPr="001D792D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 xml:space="preserve">только </w:t>
            </w:r>
            <w:r>
              <w:rPr>
                <w:rFonts w:ascii="Times New Roman" w:hAnsi="Times New Roman" w:cs="Times New Roman"/>
                <w:bCs/>
                <w:lang w:val="en-US"/>
              </w:rPr>
              <w:t>GK</w:t>
            </w:r>
            <w:r w:rsidRPr="001E23D8">
              <w:rPr>
                <w:rFonts w:ascii="Times New Roman" w:hAnsi="Times New Roman" w:cs="Times New Roman"/>
                <w:bCs/>
              </w:rPr>
              <w:t>503</w:t>
            </w:r>
            <w:r>
              <w:rPr>
                <w:rFonts w:ascii="Times New Roman" w:hAnsi="Times New Roman" w:cs="Times New Roman"/>
                <w:bCs/>
              </w:rPr>
              <w:t>А)</w:t>
            </w:r>
          </w:p>
        </w:tc>
      </w:tr>
    </w:tbl>
    <w:p w:rsidR="003C0459" w:rsidRDefault="003C0459" w:rsidP="003C0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8C5" w:rsidRDefault="00FC08C5" w:rsidP="00CC34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8C5" w:rsidRDefault="00FC08C5" w:rsidP="00CC34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8C5" w:rsidRDefault="00FC08C5" w:rsidP="00CC34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8C5" w:rsidRDefault="00FC08C5" w:rsidP="00CC34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8C5" w:rsidRDefault="00FC08C5" w:rsidP="00CC34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8C5" w:rsidRDefault="00FC08C5" w:rsidP="00CC34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8C5" w:rsidRDefault="00FC08C5" w:rsidP="00CC34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39FC" w:rsidRDefault="003339FC" w:rsidP="003339FC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3339FC" w:rsidTr="003339FC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FC" w:rsidRPr="003339FC" w:rsidRDefault="003339FC" w:rsidP="003339FC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339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ПРИМЕЧАНИЕ</w:t>
            </w:r>
          </w:p>
        </w:tc>
      </w:tr>
    </w:tbl>
    <w:p w:rsidR="003339FC" w:rsidRDefault="00BA12CF" w:rsidP="00BA12CF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BA12C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1.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Данное руководство может быть изменено без дополнительного уведомления. </w:t>
      </w:r>
    </w:p>
    <w:p w:rsidR="00BA12CF" w:rsidRDefault="00BA12CF" w:rsidP="00BA12CF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2. Компания не несет ответственности за </w:t>
      </w:r>
      <w:r w:rsidR="000E339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прямые, </w:t>
      </w:r>
      <w:r w:rsidR="004551F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случайные и косвенные убытки, связанные с эксплуатацией прибора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</w:t>
      </w:r>
    </w:p>
    <w:p w:rsidR="005E7FD6" w:rsidRDefault="00BA12CF" w:rsidP="00664C9E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3. </w:t>
      </w:r>
      <w:r w:rsidR="00664C9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Положения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данного руководства не мо</w:t>
      </w:r>
      <w:r w:rsidR="0032007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гу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т быть </w:t>
      </w:r>
      <w:r w:rsidR="00664C9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применены в случае использован</w:t>
      </w:r>
      <w:r w:rsidR="0032007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ия прибора ненадлежащим образом, а также </w:t>
      </w:r>
      <w:r w:rsidR="00664C9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для </w:t>
      </w:r>
      <w:r w:rsidR="0032007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иных</w:t>
      </w:r>
      <w:r w:rsidR="00664C9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целей.</w:t>
      </w:r>
    </w:p>
    <w:p w:rsidR="005A006A" w:rsidRDefault="005A006A" w:rsidP="005A006A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7"/>
      </w:tblGrid>
      <w:tr w:rsidR="005A006A" w:rsidTr="005A006A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006A" w:rsidRDefault="005A0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</w:tr>
    </w:tbl>
    <w:p w:rsidR="005A006A" w:rsidRDefault="005A006A" w:rsidP="005A0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срок эксплуатации – 1 год со дня продажи изделия. На изделия, у которых отсутствует дата продажи, гарантия не распространяется. Обмен неисправных изделий осуществляется через торговую сеть при предъявлении чека и гарантийного талона. Изделия</w:t>
      </w:r>
      <w:r w:rsidR="002D550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механическими повреждениями гарантии не подлежат.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5A006A" w:rsidTr="005A006A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006A" w:rsidRDefault="005A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продажи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006A" w:rsidRDefault="005A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Штамп магазина</w:t>
            </w:r>
          </w:p>
        </w:tc>
      </w:tr>
    </w:tbl>
    <w:p w:rsidR="005A006A" w:rsidRDefault="005A006A" w:rsidP="005A00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2A0D" w:rsidRDefault="00232A0D" w:rsidP="00515DC3">
      <w:pPr>
        <w:jc w:val="both"/>
        <w:rPr>
          <w:sz w:val="16"/>
          <w:szCs w:val="16"/>
        </w:rPr>
      </w:pPr>
    </w:p>
    <w:p w:rsidR="00515DC3" w:rsidRPr="00EE64AD" w:rsidRDefault="00515DC3" w:rsidP="00515DC3">
      <w:pPr>
        <w:ind w:left="284"/>
        <w:jc w:val="both"/>
        <w:rPr>
          <w:rFonts w:ascii="Arial CYR" w:hAnsi="Arial CYR" w:cs="Arial CYR"/>
          <w:sz w:val="16"/>
          <w:szCs w:val="16"/>
        </w:rPr>
      </w:pPr>
    </w:p>
    <w:p w:rsidR="00320078" w:rsidRPr="00664C9E" w:rsidRDefault="00320078" w:rsidP="00664C9E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sectPr w:rsidR="00320078" w:rsidRPr="00664C9E" w:rsidSect="00A6592F">
      <w:pgSz w:w="16838" w:h="11906" w:orient="landscape"/>
      <w:pgMar w:top="568" w:right="678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aiTi_GB2312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7" type="#_x0000_t75" style="width:20.25pt;height:14.25pt;visibility:visible;mso-wrap-style:square" o:bullet="t">
        <v:imagedata r:id="rId1" o:title=""/>
      </v:shape>
    </w:pict>
  </w:numPicBullet>
  <w:abstractNum w:abstractNumId="0">
    <w:nsid w:val="0DEA7466"/>
    <w:multiLevelType w:val="hybridMultilevel"/>
    <w:tmpl w:val="0C8C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B6B7F"/>
    <w:multiLevelType w:val="hybridMultilevel"/>
    <w:tmpl w:val="539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25DB"/>
    <w:multiLevelType w:val="hybridMultilevel"/>
    <w:tmpl w:val="D20C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40FAA"/>
    <w:multiLevelType w:val="hybridMultilevel"/>
    <w:tmpl w:val="040A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72CF4"/>
    <w:multiLevelType w:val="hybridMultilevel"/>
    <w:tmpl w:val="7FFC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95FAF"/>
    <w:multiLevelType w:val="hybridMultilevel"/>
    <w:tmpl w:val="22520E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B0EF8"/>
    <w:multiLevelType w:val="hybridMultilevel"/>
    <w:tmpl w:val="FA3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35856"/>
    <w:multiLevelType w:val="hybridMultilevel"/>
    <w:tmpl w:val="B422F848"/>
    <w:lvl w:ilvl="0" w:tplc="8D98A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72FDC"/>
    <w:multiLevelType w:val="hybridMultilevel"/>
    <w:tmpl w:val="B47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75263"/>
    <w:multiLevelType w:val="hybridMultilevel"/>
    <w:tmpl w:val="34A0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2621B"/>
    <w:multiLevelType w:val="hybridMultilevel"/>
    <w:tmpl w:val="5C78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B7F03"/>
    <w:multiLevelType w:val="hybridMultilevel"/>
    <w:tmpl w:val="B8D66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417E6A"/>
    <w:multiLevelType w:val="hybridMultilevel"/>
    <w:tmpl w:val="BF906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10D9"/>
    <w:multiLevelType w:val="hybridMultilevel"/>
    <w:tmpl w:val="353A7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BD2B7D"/>
    <w:multiLevelType w:val="hybridMultilevel"/>
    <w:tmpl w:val="EBA8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10"/>
  </w:num>
  <w:num w:numId="10">
    <w:abstractNumId w:val="14"/>
  </w:num>
  <w:num w:numId="11">
    <w:abstractNumId w:val="2"/>
  </w:num>
  <w:num w:numId="12">
    <w:abstractNumId w:val="3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6E"/>
    <w:rsid w:val="000A34D1"/>
    <w:rsid w:val="000C4CCC"/>
    <w:rsid w:val="000E05B4"/>
    <w:rsid w:val="000E29F9"/>
    <w:rsid w:val="000E3398"/>
    <w:rsid w:val="000E692E"/>
    <w:rsid w:val="000E6CA9"/>
    <w:rsid w:val="000E71CF"/>
    <w:rsid w:val="000F5072"/>
    <w:rsid w:val="000F7849"/>
    <w:rsid w:val="001146C8"/>
    <w:rsid w:val="00147F6E"/>
    <w:rsid w:val="00151731"/>
    <w:rsid w:val="001958E9"/>
    <w:rsid w:val="001B2D8B"/>
    <w:rsid w:val="001D682A"/>
    <w:rsid w:val="001D792D"/>
    <w:rsid w:val="001E23D8"/>
    <w:rsid w:val="00205D77"/>
    <w:rsid w:val="00205EE1"/>
    <w:rsid w:val="00232A0D"/>
    <w:rsid w:val="00260B3D"/>
    <w:rsid w:val="002840D2"/>
    <w:rsid w:val="0028681A"/>
    <w:rsid w:val="002C6717"/>
    <w:rsid w:val="002C7EB8"/>
    <w:rsid w:val="002D298E"/>
    <w:rsid w:val="002D550C"/>
    <w:rsid w:val="002E5FB0"/>
    <w:rsid w:val="002F0277"/>
    <w:rsid w:val="002F47FD"/>
    <w:rsid w:val="003004DB"/>
    <w:rsid w:val="00320078"/>
    <w:rsid w:val="00322C2D"/>
    <w:rsid w:val="003339FC"/>
    <w:rsid w:val="003454B2"/>
    <w:rsid w:val="00381BB6"/>
    <w:rsid w:val="003A199C"/>
    <w:rsid w:val="003C0459"/>
    <w:rsid w:val="003C74C3"/>
    <w:rsid w:val="003E5F74"/>
    <w:rsid w:val="003F5345"/>
    <w:rsid w:val="00410125"/>
    <w:rsid w:val="00436890"/>
    <w:rsid w:val="004551F4"/>
    <w:rsid w:val="00457A38"/>
    <w:rsid w:val="00460746"/>
    <w:rsid w:val="00475F49"/>
    <w:rsid w:val="0049446E"/>
    <w:rsid w:val="004A6D1E"/>
    <w:rsid w:val="004B07D2"/>
    <w:rsid w:val="004B7C1C"/>
    <w:rsid w:val="004C3273"/>
    <w:rsid w:val="004C52FC"/>
    <w:rsid w:val="004F3943"/>
    <w:rsid w:val="004F58FA"/>
    <w:rsid w:val="00515DC3"/>
    <w:rsid w:val="00555DBC"/>
    <w:rsid w:val="005646B0"/>
    <w:rsid w:val="00585263"/>
    <w:rsid w:val="0058768E"/>
    <w:rsid w:val="00597629"/>
    <w:rsid w:val="005A006A"/>
    <w:rsid w:val="005A6423"/>
    <w:rsid w:val="005B0CF1"/>
    <w:rsid w:val="005C6126"/>
    <w:rsid w:val="005E7FD6"/>
    <w:rsid w:val="005F18E6"/>
    <w:rsid w:val="005F6AAD"/>
    <w:rsid w:val="00644196"/>
    <w:rsid w:val="00651BC7"/>
    <w:rsid w:val="006554A4"/>
    <w:rsid w:val="006633FE"/>
    <w:rsid w:val="00664C9E"/>
    <w:rsid w:val="00667EAF"/>
    <w:rsid w:val="0068391B"/>
    <w:rsid w:val="006A5173"/>
    <w:rsid w:val="006E1148"/>
    <w:rsid w:val="006E66E7"/>
    <w:rsid w:val="00704F61"/>
    <w:rsid w:val="0070634E"/>
    <w:rsid w:val="0071325B"/>
    <w:rsid w:val="00731A60"/>
    <w:rsid w:val="00753C4A"/>
    <w:rsid w:val="007C0E90"/>
    <w:rsid w:val="007C4078"/>
    <w:rsid w:val="00800F2C"/>
    <w:rsid w:val="00833477"/>
    <w:rsid w:val="00847A62"/>
    <w:rsid w:val="00852AF1"/>
    <w:rsid w:val="00890971"/>
    <w:rsid w:val="00895AA1"/>
    <w:rsid w:val="009154AA"/>
    <w:rsid w:val="00916FAC"/>
    <w:rsid w:val="009200BE"/>
    <w:rsid w:val="0094666F"/>
    <w:rsid w:val="00950557"/>
    <w:rsid w:val="00953340"/>
    <w:rsid w:val="00955118"/>
    <w:rsid w:val="009978A0"/>
    <w:rsid w:val="009B21AD"/>
    <w:rsid w:val="00A07650"/>
    <w:rsid w:val="00A5012B"/>
    <w:rsid w:val="00A5169D"/>
    <w:rsid w:val="00A60F75"/>
    <w:rsid w:val="00A6592F"/>
    <w:rsid w:val="00A91196"/>
    <w:rsid w:val="00AA13CF"/>
    <w:rsid w:val="00AC09DB"/>
    <w:rsid w:val="00AE695D"/>
    <w:rsid w:val="00B04AB6"/>
    <w:rsid w:val="00B53528"/>
    <w:rsid w:val="00B63E1D"/>
    <w:rsid w:val="00B84F1A"/>
    <w:rsid w:val="00B91045"/>
    <w:rsid w:val="00BA12CF"/>
    <w:rsid w:val="00BB2755"/>
    <w:rsid w:val="00BD6407"/>
    <w:rsid w:val="00C00CE8"/>
    <w:rsid w:val="00C11F77"/>
    <w:rsid w:val="00C4665B"/>
    <w:rsid w:val="00C50AFA"/>
    <w:rsid w:val="00C56FB6"/>
    <w:rsid w:val="00CA6416"/>
    <w:rsid w:val="00CB2DAB"/>
    <w:rsid w:val="00CC34EE"/>
    <w:rsid w:val="00D02570"/>
    <w:rsid w:val="00D0345E"/>
    <w:rsid w:val="00D25A6E"/>
    <w:rsid w:val="00DE0F7B"/>
    <w:rsid w:val="00DF5B94"/>
    <w:rsid w:val="00E250AB"/>
    <w:rsid w:val="00E55F4E"/>
    <w:rsid w:val="00E664A9"/>
    <w:rsid w:val="00E6677B"/>
    <w:rsid w:val="00EB1F6A"/>
    <w:rsid w:val="00ED0A86"/>
    <w:rsid w:val="00ED0D8C"/>
    <w:rsid w:val="00F02BB5"/>
    <w:rsid w:val="00F0620F"/>
    <w:rsid w:val="00F130FE"/>
    <w:rsid w:val="00F14CAC"/>
    <w:rsid w:val="00F267E2"/>
    <w:rsid w:val="00F34060"/>
    <w:rsid w:val="00F3489C"/>
    <w:rsid w:val="00F93691"/>
    <w:rsid w:val="00FC08C5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9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2C2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51B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E69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1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E66E7"/>
  </w:style>
  <w:style w:type="paragraph" w:customStyle="1" w:styleId="Default">
    <w:name w:val="Default"/>
    <w:rsid w:val="00515DC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A6D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2C2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51B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E69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1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E66E7"/>
  </w:style>
  <w:style w:type="paragraph" w:customStyle="1" w:styleId="Default">
    <w:name w:val="Default"/>
    <w:rsid w:val="00515DC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A6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252F9-1ED7-4400-AC42-A4587F92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Герасимова</dc:creator>
  <cp:keywords/>
  <dc:description/>
  <cp:lastModifiedBy>ма</cp:lastModifiedBy>
  <cp:revision>97</cp:revision>
  <cp:lastPrinted>2017-02-15T17:48:00Z</cp:lastPrinted>
  <dcterms:created xsi:type="dcterms:W3CDTF">2017-02-12T16:06:00Z</dcterms:created>
  <dcterms:modified xsi:type="dcterms:W3CDTF">2017-02-20T17:46:00Z</dcterms:modified>
</cp:coreProperties>
</file>